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right="28" w:firstLine="5120" w:firstLineChars="1600"/>
        <w:rPr>
          <w:rFonts w:ascii="Arial" w:hAnsi="Arial" w:eastAsia="楷体_GB2312" w:cs="Times New Roman"/>
          <w:sz w:val="32"/>
          <w:szCs w:val="32"/>
          <w:u w:val="single"/>
        </w:rPr>
      </w:pPr>
      <w:r>
        <w:rPr>
          <w:rFonts w:hint="eastAsia" w:ascii="Arial" w:hAnsi="Arial" w:eastAsia="楷体_GB2312" w:cs="Times New Roman"/>
          <w:sz w:val="32"/>
          <w:szCs w:val="32"/>
          <w:lang w:eastAsia="zh-CN"/>
        </w:rPr>
        <w:t>项目批准号：</w:t>
      </w:r>
      <w:r>
        <w:rPr>
          <w:rFonts w:hint="eastAsia" w:ascii="Arial" w:hAnsi="Arial" w:eastAsia="楷体_GB2312" w:cs="Times New Roman"/>
          <w:sz w:val="32"/>
          <w:szCs w:val="32"/>
          <w:u w:val="single"/>
        </w:rPr>
        <w:t xml:space="preserve"> </w:t>
      </w:r>
      <w:r>
        <w:rPr>
          <w:rFonts w:ascii="Arial" w:hAnsi="Arial" w:eastAsia="楷体_GB2312" w:cs="Times New Roman"/>
          <w:sz w:val="32"/>
          <w:szCs w:val="32"/>
          <w:u w:val="single"/>
        </w:rPr>
        <w:t xml:space="preserve">       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484" w:firstLineChars="101"/>
        <w:jc w:val="center"/>
        <w:rPr>
          <w:rFonts w:hint="eastAsia" w:ascii="黑体" w:hAnsi="黑体" w:eastAsia="黑体" w:cs="Times New Roman"/>
          <w:bCs/>
          <w:spacing w:val="-20"/>
          <w:sz w:val="52"/>
          <w:szCs w:val="52"/>
          <w:lang w:eastAsia="zh-CN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  <w:lang w:eastAsia="zh-CN"/>
        </w:rPr>
        <w:t>中国矿业大学徐海学院</w:t>
      </w:r>
    </w:p>
    <w:p>
      <w:pPr>
        <w:ind w:left="-359" w:leftChars="-171" w:firstLine="484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一流本科专业建设项目</w:t>
      </w:r>
    </w:p>
    <w:p>
      <w:pPr>
        <w:ind w:left="-359" w:leftChars="-171" w:firstLine="525" w:firstLineChars="101"/>
        <w:jc w:val="center"/>
        <w:rPr>
          <w:rFonts w:ascii="黑体" w:hAnsi="黑体" w:eastAsia="黑体" w:cs="Times New Roman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任务书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600" w:lineRule="auto"/>
        <w:ind w:firstLine="14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所属</w:t>
      </w: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系部（盖章）</w:t>
      </w:r>
      <w:r>
        <w:rPr>
          <w:rFonts w:hint="eastAsia" w:ascii="Arial" w:hAnsi="Arial" w:eastAsia="楷体_GB2312" w:cs="Times New Roman"/>
          <w:sz w:val="36"/>
          <w:szCs w:val="24"/>
        </w:rPr>
        <w:t>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</w:t>
      </w:r>
      <w:r>
        <w:rPr>
          <w:rFonts w:hint="eastAsia" w:ascii="Arial" w:hAnsi="Arial" w:eastAsia="楷体_GB2312" w:cs="Times New Roman"/>
          <w:sz w:val="36"/>
          <w:szCs w:val="24"/>
          <w:u w:val="single"/>
          <w:lang w:val="en-US" w:eastAsia="zh-CN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</w:t>
      </w:r>
    </w:p>
    <w:p>
      <w:pPr>
        <w:spacing w:line="600" w:lineRule="auto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600" w:lineRule="auto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专业代码：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600" w:lineRule="auto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项目</w:t>
      </w:r>
      <w:r>
        <w:rPr>
          <w:rFonts w:hint="eastAsia" w:ascii="Arial" w:hAnsi="Arial" w:eastAsia="楷体_GB2312" w:cs="Times New Roman"/>
          <w:sz w:val="36"/>
          <w:szCs w:val="24"/>
        </w:rPr>
        <w:t>负责人：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</w:t>
      </w:r>
    </w:p>
    <w:p>
      <w:pPr>
        <w:spacing w:line="600" w:lineRule="auto"/>
        <w:ind w:right="28" w:firstLine="1440" w:firstLineChars="400"/>
        <w:rPr>
          <w:rFonts w:hint="eastAsia" w:ascii="Arial" w:hAnsi="Arial" w:eastAsia="楷体_GB2312" w:cs="Times New Roman"/>
          <w:sz w:val="36"/>
          <w:szCs w:val="24"/>
          <w:lang w:eastAsia="zh-CN"/>
        </w:rPr>
      </w:pP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项目起止时间：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</w:t>
      </w:r>
    </w:p>
    <w:p>
      <w:pPr>
        <w:jc w:val="center"/>
        <w:rPr>
          <w:rFonts w:hint="eastAsia"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hint="eastAsia"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教务处</w:t>
      </w: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教学研究室</w:t>
      </w:r>
      <w:r>
        <w:rPr>
          <w:rFonts w:hint="eastAsia" w:ascii="Arial" w:hAnsi="Arial" w:eastAsia="楷体_GB2312" w:cs="Times New Roman"/>
          <w:sz w:val="36"/>
          <w:szCs w:val="24"/>
        </w:rPr>
        <w:t>制</w:t>
      </w: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二</w:t>
      </w:r>
      <w:r>
        <w:rPr>
          <w:rFonts w:hint="default" w:ascii="Arial" w:hAnsi="Arial" w:eastAsia="楷体_GB2312" w:cs="Arial"/>
          <w:sz w:val="36"/>
          <w:szCs w:val="24"/>
          <w:lang w:eastAsia="zh-CN"/>
        </w:rPr>
        <w:t>O</w:t>
      </w: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二</w:t>
      </w:r>
      <w:r>
        <w:rPr>
          <w:rFonts w:hint="default" w:ascii="Arial" w:hAnsi="Arial" w:eastAsia="楷体_GB2312" w:cs="Arial"/>
          <w:sz w:val="36"/>
          <w:szCs w:val="24"/>
          <w:lang w:eastAsia="zh-CN"/>
        </w:rPr>
        <w:t>O</w:t>
      </w: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年九月</w:t>
      </w:r>
      <w:r>
        <w:rPr>
          <w:rFonts w:ascii="Arial" w:hAnsi="Arial" w:eastAsia="楷体_GB2312" w:cs="Times New Roman"/>
          <w:sz w:val="36"/>
          <w:szCs w:val="24"/>
        </w:rPr>
        <w:br w:type="page"/>
      </w:r>
    </w:p>
    <w:p>
      <w:pPr>
        <w:jc w:val="center"/>
        <w:rPr>
          <w:rFonts w:ascii="黑体" w:hAnsi="Arial" w:eastAsia="黑体" w:cs="Times New Roman"/>
          <w:bCs/>
          <w:spacing w:val="100"/>
          <w:sz w:val="36"/>
          <w:szCs w:val="36"/>
        </w:rPr>
      </w:pPr>
      <w:r>
        <w:rPr>
          <w:rFonts w:hint="eastAsia" w:ascii="黑体" w:hAnsi="Arial" w:eastAsia="黑体" w:cs="Times New Roman"/>
          <w:bCs/>
          <w:spacing w:val="100"/>
          <w:sz w:val="36"/>
          <w:szCs w:val="36"/>
        </w:rPr>
        <w:t>填表说明</w:t>
      </w:r>
    </w:p>
    <w:p>
      <w:pPr>
        <w:jc w:val="center"/>
        <w:rPr>
          <w:rFonts w:ascii="仿宋_GB2312" w:hAnsi="Arial" w:eastAsia="仿宋_GB2312" w:cs="Times New Roman"/>
          <w:spacing w:val="10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Times New Roman"/>
          <w:sz w:val="32"/>
          <w:szCs w:val="32"/>
        </w:rPr>
        <w:t>表填写内容必须实事求是，表达准确严谨。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所在系部应严格审核，并对所填内容的真实性负责。</w:t>
      </w:r>
    </w:p>
    <w:p>
      <w:pPr>
        <w:numPr>
          <w:ilvl w:val="0"/>
          <w:numId w:val="1"/>
        </w:numPr>
        <w:suppressAutoHyphens/>
        <w:spacing w:line="480" w:lineRule="auto"/>
        <w:ind w:left="0" w:leftChars="0" w:right="25"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填报内容不得有空缺项，如无内容应填“无”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如果表格版面不够，可根据需要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自行加</w:t>
      </w:r>
      <w:r>
        <w:rPr>
          <w:rFonts w:hint="eastAsia" w:ascii="仿宋" w:hAnsi="仿宋" w:eastAsia="仿宋" w:cs="Times New Roman"/>
          <w:sz w:val="32"/>
          <w:szCs w:val="32"/>
        </w:rPr>
        <w:t>页，但不得增删表格中的栏目或改变栏目排列顺序。</w:t>
      </w:r>
    </w:p>
    <w:p>
      <w:pPr>
        <w:numPr>
          <w:ilvl w:val="0"/>
          <w:numId w:val="1"/>
        </w:numPr>
        <w:ind w:left="0" w:leftChars="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A4纸双面打印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，一式三份。教务处教学研究室、系部负责人、项目负责人各一份。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spacing w:line="440" w:lineRule="exact"/>
        <w:rPr>
          <w:rFonts w:ascii="Arial" w:hAnsi="Arial" w:eastAsia="楷体_GB2312" w:cs="Times New Roman"/>
          <w:sz w:val="36"/>
          <w:szCs w:val="24"/>
        </w:rPr>
      </w:pPr>
      <w:r>
        <w:rPr>
          <w:rFonts w:ascii="宋体" w:hAnsi="宋体" w:eastAsia="宋体" w:cs="宋体"/>
          <w:sz w:val="30"/>
          <w:szCs w:val="30"/>
        </w:rPr>
        <w:br w:type="page"/>
      </w:r>
    </w:p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bCs/>
          <w:sz w:val="32"/>
          <w:szCs w:val="32"/>
        </w:rPr>
        <w:t>专业基本情况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1.专业基本情况</w:t>
      </w:r>
    </w:p>
    <w:tbl>
      <w:tblPr>
        <w:tblStyle w:val="2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专业名称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专业代码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修业年限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学位授予门类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专业总学时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实践教学环节学分占总学分比例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注</w:t>
      </w:r>
      <w:r>
        <w:rPr>
          <w:rFonts w:hint="eastAsia" w:ascii="仿宋" w:hAnsi="仿宋" w:eastAsia="仿宋" w:cs="Times New Roman"/>
          <w:sz w:val="24"/>
          <w:szCs w:val="24"/>
        </w:rPr>
        <w:t>：以上数据填报为最新人才培养方案</w:t>
      </w:r>
      <w:r>
        <w:rPr>
          <w:rFonts w:ascii="仿宋" w:hAnsi="仿宋" w:eastAsia="仿宋" w:cs="Times New Roman"/>
          <w:sz w:val="24"/>
          <w:szCs w:val="24"/>
        </w:rPr>
        <w:t>数据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2．</w:t>
      </w:r>
      <w:r>
        <w:rPr>
          <w:rFonts w:hint="eastAsia" w:ascii="楷体" w:hAnsi="楷体" w:eastAsia="楷体" w:cs="Times New Roman"/>
          <w:b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Times New Roman"/>
          <w:b/>
          <w:sz w:val="32"/>
          <w:szCs w:val="32"/>
        </w:rPr>
        <w:t>负责人基本情况</w:t>
      </w:r>
    </w:p>
    <w:tbl>
      <w:tblPr>
        <w:tblStyle w:val="2"/>
        <w:tblW w:w="8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95"/>
        <w:gridCol w:w="1311"/>
        <w:gridCol w:w="727"/>
        <w:gridCol w:w="1747"/>
        <w:gridCol w:w="727"/>
        <w:gridCol w:w="806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研究方向和近三年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主讲的本科课程</w:t>
            </w:r>
          </w:p>
        </w:tc>
        <w:tc>
          <w:tcPr>
            <w:tcW w:w="612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3.专业团队情况</w:t>
      </w:r>
    </w:p>
    <w:tbl>
      <w:tblPr>
        <w:tblStyle w:val="2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33"/>
        <w:gridCol w:w="1217"/>
        <w:gridCol w:w="1317"/>
        <w:gridCol w:w="227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承担的任务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二、</w:t>
      </w:r>
      <w:r>
        <w:rPr>
          <w:rFonts w:ascii="Times New Roman" w:hAnsi="Times New Roman" w:eastAsia="黑体"/>
          <w:bCs/>
          <w:sz w:val="32"/>
          <w:szCs w:val="32"/>
        </w:rPr>
        <w:t>分项目建设内容</w:t>
      </w:r>
    </w:p>
    <w:p>
      <w:pPr>
        <w:widowControl/>
        <w:numPr>
          <w:ilvl w:val="0"/>
          <w:numId w:val="0"/>
        </w:numPr>
        <w:jc w:val="left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强化立德树人根本宗旨</w:t>
      </w:r>
      <w:r>
        <w:rPr>
          <w:rFonts w:hint="eastAsia" w:ascii="Times New Roman" w:hAnsi="Times New Roman" w:eastAsia="楷体"/>
          <w:b/>
          <w:kern w:val="0"/>
          <w:sz w:val="30"/>
          <w:szCs w:val="30"/>
        </w:rPr>
        <w:t>（含</w:t>
      </w:r>
      <w:r>
        <w:rPr>
          <w:rFonts w:ascii="Times New Roman" w:hAnsi="Times New Roman" w:eastAsia="楷体"/>
          <w:b/>
          <w:kern w:val="0"/>
          <w:sz w:val="30"/>
          <w:szCs w:val="30"/>
        </w:rPr>
        <w:t>课程思政）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829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>
      <w:pPr>
        <w:widowControl/>
        <w:jc w:val="left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教师发展与教学团队建设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829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>
      <w:pPr>
        <w:widowControl/>
        <w:jc w:val="left"/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楷体"/>
          <w:b/>
          <w:kern w:val="0"/>
          <w:sz w:val="32"/>
          <w:szCs w:val="32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课程教材资源开发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57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目标任务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>
      <w:pPr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实验实训条件建设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57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>
      <w:pPr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楷体"/>
          <w:b/>
          <w:kern w:val="0"/>
          <w:sz w:val="32"/>
          <w:szCs w:val="32"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学生创新创业训练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>
      <w:pPr>
        <w:rPr>
          <w:rFonts w:ascii="Times New Roman" w:hAnsi="Times New Roman" w:eastAsia="楷体"/>
          <w:b/>
          <w:kern w:val="0"/>
          <w:sz w:val="32"/>
          <w:szCs w:val="32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6.国内外教学交流合作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957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bookmarkStart w:id="0" w:name="_Hlk2001382"/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  <w:bookmarkEnd w:id="0"/>
    </w:tbl>
    <w:p>
      <w:pPr>
        <w:spacing w:line="20" w:lineRule="exact"/>
        <w:rPr>
          <w:rFonts w:ascii="Times New Roman" w:hAnsi="Times New Roman" w:eastAsia="仿宋_GB2312"/>
          <w:sz w:val="10"/>
          <w:szCs w:val="1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楷体"/>
          <w:b/>
          <w:kern w:val="0"/>
          <w:sz w:val="32"/>
          <w:szCs w:val="32"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楷体"/>
          <w:b/>
          <w:kern w:val="0"/>
          <w:sz w:val="32"/>
          <w:szCs w:val="32"/>
        </w:rPr>
        <w:t>教育教学研究与改革</w:t>
      </w:r>
      <w:r>
        <w:rPr>
          <w:rFonts w:hint="eastAsia" w:ascii="Times New Roman" w:hAnsi="Times New Roman" w:eastAsia="楷体"/>
          <w:b/>
          <w:kern w:val="0"/>
          <w:sz w:val="30"/>
          <w:szCs w:val="30"/>
          <w:lang w:eastAsia="zh-CN"/>
        </w:rPr>
        <w:t>（含人才培养模式改革及专业特色建设）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5" w:hRule="atLeast"/>
        </w:trPr>
        <w:tc>
          <w:tcPr>
            <w:tcW w:w="848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目标任务、建设内容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、建设措施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和预期成果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预期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成果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以条目式表述，填写具体可量化考核指标及内容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：</w:t>
            </w:r>
          </w:p>
        </w:tc>
      </w:tr>
    </w:tbl>
    <w:p/>
    <w:p>
      <w:pPr>
        <w:widowControl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三、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分项建设任务</w:t>
      </w:r>
      <w:r>
        <w:rPr>
          <w:rFonts w:ascii="Times New Roman" w:hAnsi="Times New Roman" w:eastAsia="黑体"/>
          <w:bCs/>
          <w:sz w:val="32"/>
          <w:szCs w:val="32"/>
        </w:rPr>
        <w:t>与预期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标志性</w:t>
      </w:r>
      <w:r>
        <w:rPr>
          <w:rFonts w:ascii="Times New Roman" w:hAnsi="Times New Roman" w:eastAsia="黑体"/>
          <w:bCs/>
          <w:sz w:val="32"/>
          <w:szCs w:val="32"/>
        </w:rPr>
        <w:t>成果</w:t>
      </w:r>
    </w:p>
    <w:tbl>
      <w:tblPr>
        <w:tblStyle w:val="2"/>
        <w:tblpPr w:leftFromText="180" w:rightFromText="180" w:vertAnchor="text" w:horzAnchor="page" w:tblpX="1917" w:tblpY="342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017"/>
        <w:gridCol w:w="833"/>
        <w:gridCol w:w="900"/>
        <w:gridCol w:w="933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tblHeader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分项任务</w:t>
            </w:r>
          </w:p>
        </w:tc>
        <w:tc>
          <w:tcPr>
            <w:tcW w:w="3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预期标志性成果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级别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0"/>
                <w:lang w:eastAsia="zh-CN"/>
              </w:rPr>
            </w:pPr>
            <w:r>
              <w:rPr>
                <w:rFonts w:hint="eastAsia"/>
                <w:b/>
                <w:sz w:val="24"/>
                <w:szCs w:val="20"/>
                <w:lang w:eastAsia="zh-CN"/>
              </w:rPr>
              <w:t>预期完成年度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tblHeader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Ⅲ</w:t>
            </w: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强化立德树人根本宗旨（含课程思政）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教师发展与教学团队建设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课程教材资源开发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outlineLvl w:val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实验实训条件建设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学生创新创业训练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国内外教学交流合作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教育教学研究与改革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</w:tbl>
    <w:p/>
    <w:p/>
    <w:p>
      <w:pPr>
        <w:widowControl/>
        <w:spacing w:line="300" w:lineRule="auto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备注：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b w:val="0"/>
          <w:bCs/>
          <w:sz w:val="21"/>
          <w:szCs w:val="21"/>
        </w:rPr>
        <w:t>Ⅰ代表国家级；Ⅱ代表省级；Ⅲ代表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市、</w:t>
      </w:r>
      <w:r>
        <w:rPr>
          <w:rFonts w:hint="eastAsia" w:ascii="宋体" w:hAnsi="宋体"/>
          <w:b w:val="0"/>
          <w:bCs/>
          <w:sz w:val="21"/>
          <w:szCs w:val="21"/>
        </w:rPr>
        <w:t>校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、院</w:t>
      </w:r>
      <w:r>
        <w:rPr>
          <w:rFonts w:hint="eastAsia" w:ascii="宋体" w:hAnsi="宋体"/>
          <w:b w:val="0"/>
          <w:bCs/>
          <w:sz w:val="21"/>
          <w:szCs w:val="21"/>
        </w:rPr>
        <w:t>级。</w:t>
      </w:r>
      <w:r>
        <w:rPr>
          <w:rFonts w:ascii="宋体" w:hAnsi="宋体"/>
          <w:b w:val="0"/>
          <w:bCs/>
          <w:sz w:val="21"/>
          <w:szCs w:val="21"/>
        </w:rPr>
        <w:t>在建设期内</w:t>
      </w:r>
      <w:r>
        <w:rPr>
          <w:rFonts w:hint="eastAsia" w:ascii="宋体" w:hAnsi="宋体"/>
          <w:b w:val="0"/>
          <w:bCs/>
          <w:sz w:val="21"/>
          <w:szCs w:val="21"/>
        </w:rPr>
        <w:t>原则上</w:t>
      </w:r>
      <w:r>
        <w:rPr>
          <w:rFonts w:ascii="宋体" w:hAnsi="宋体"/>
          <w:b w:val="0"/>
          <w:bCs/>
          <w:sz w:val="21"/>
          <w:szCs w:val="21"/>
        </w:rPr>
        <w:t>应</w:t>
      </w:r>
      <w:r>
        <w:rPr>
          <w:rFonts w:hint="eastAsia" w:ascii="宋体" w:hAnsi="宋体"/>
          <w:b w:val="0"/>
          <w:bCs/>
          <w:sz w:val="21"/>
          <w:szCs w:val="21"/>
        </w:rPr>
        <w:t>至少</w:t>
      </w:r>
      <w:r>
        <w:rPr>
          <w:rFonts w:ascii="宋体" w:hAnsi="宋体"/>
          <w:b w:val="0"/>
          <w:bCs/>
          <w:sz w:val="21"/>
          <w:szCs w:val="21"/>
        </w:rPr>
        <w:t>取得国家级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或省级</w:t>
      </w:r>
      <w:r>
        <w:rPr>
          <w:rFonts w:ascii="宋体" w:hAnsi="宋体"/>
          <w:b w:val="0"/>
          <w:bCs/>
          <w:sz w:val="21"/>
          <w:szCs w:val="21"/>
        </w:rPr>
        <w:t>标志性成果1项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，每个分项任务至少有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项标志性成果。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2. </w:t>
      </w:r>
      <w:r>
        <w:rPr>
          <w:rFonts w:hint="eastAsia" w:ascii="宋体" w:hAnsi="宋体"/>
          <w:b w:val="0"/>
          <w:bCs/>
          <w:sz w:val="21"/>
          <w:szCs w:val="21"/>
        </w:rPr>
        <w:t>国家级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标志性</w:t>
      </w:r>
      <w:r>
        <w:rPr>
          <w:rFonts w:hint="eastAsia" w:ascii="宋体" w:hAnsi="宋体"/>
          <w:b w:val="0"/>
          <w:bCs/>
          <w:sz w:val="21"/>
          <w:szCs w:val="21"/>
        </w:rPr>
        <w:t>成果包括：国家教学成果奖、教育部一流课程（含精品在线开放课程、虚拟仿真教学实验项目、精品线上线下课程、精品线下课程和社会实践“金课”）、教育部基础学科拔尖人才培养基地、未来技术学院、特色化示范性软件学院、“四新”实践与改革项目、国家级规划教材或奖项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/>
          <w:b w:val="0"/>
          <w:bCs/>
          <w:sz w:val="21"/>
          <w:szCs w:val="21"/>
        </w:rPr>
        <w:t>“互联网+”大学生创新创业大赛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/>
          <w:b w:val="0"/>
          <w:bCs/>
          <w:sz w:val="21"/>
          <w:szCs w:val="21"/>
        </w:rPr>
        <w:t>“挑战杯”全国大学生课外学术科技作品竞赛、全国大学生数学建模竞赛、全国大学生电子设计竞赛、全国大学生广告艺术大赛等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国赛奖项</w:t>
      </w:r>
      <w:r>
        <w:rPr>
          <w:rFonts w:hint="eastAsia" w:ascii="宋体" w:hAnsi="宋体"/>
          <w:b w:val="0"/>
          <w:bCs/>
          <w:sz w:val="21"/>
          <w:szCs w:val="21"/>
        </w:rPr>
        <w:t>等。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3. </w:t>
      </w:r>
      <w:r>
        <w:rPr>
          <w:rFonts w:hint="eastAsia" w:ascii="宋体" w:hAnsi="宋体"/>
          <w:b w:val="0"/>
          <w:bCs/>
          <w:sz w:val="21"/>
          <w:szCs w:val="21"/>
        </w:rPr>
        <w:t>省级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标志性</w:t>
      </w:r>
      <w:r>
        <w:rPr>
          <w:rFonts w:hint="eastAsia" w:ascii="宋体" w:hAnsi="宋体"/>
          <w:b w:val="0"/>
          <w:bCs/>
          <w:sz w:val="21"/>
          <w:szCs w:val="21"/>
        </w:rPr>
        <w:t>成果包括：省教学成果奖、省一流课程、省级重点产业学院、省重点教材、省教改项目、省级大学生创新创业实践教育中心、“互联网+”大学生创新创业大赛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/>
          <w:b w:val="0"/>
          <w:bCs/>
          <w:sz w:val="21"/>
          <w:szCs w:val="21"/>
        </w:rPr>
        <w:t>“挑战杯”全国大学生课外学术科技作品竞赛、全国大学生数学建模竞赛、全国大学生电子设计竞赛、全国大学生广告艺术大赛等省赛奖项等。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4.市、校、院级标志性成果包括市、校、院级各类教学成果，如：优秀课程、在线开放课程、课程思政示范课程、主干课程数字化资源、教改项目、教改论文、教材、教师教学获奖、学生学科竞赛获奖、学生毕业论文获奖、校企合作平台等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5. 有专业评估、学位审核评估的专业必须完成并通过评估</w:t>
      </w:r>
      <w:r>
        <w:rPr>
          <w:rFonts w:hint="eastAsia" w:ascii="宋体" w:hAnsi="宋体"/>
          <w:b w:val="0"/>
          <w:bCs/>
          <w:sz w:val="21"/>
          <w:szCs w:val="21"/>
        </w:rPr>
        <w:t>。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没有专业评估的专业此项不记。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6.“课程思政”标志性成果包括本专业“课程思政</w:t>
      </w:r>
      <w:r>
        <w:rPr>
          <w:rFonts w:hint="default" w:ascii="宋体" w:hAnsi="宋体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教育教学整体设计方案或教学指南、“课程思政</w:t>
      </w:r>
      <w:r>
        <w:rPr>
          <w:rFonts w:hint="default" w:ascii="宋体" w:hAnsi="宋体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教育教学研讨会（不少于2场）、专业主干课的“课程思政”示范课程建设（不少于3门，含体现“课程思政”的新大纲、新课件、典型教学案例、公开示范课、微课或微课程等）。</w:t>
      </w:r>
    </w:p>
    <w:p>
      <w:pPr>
        <w:widowControl/>
        <w:spacing w:line="300" w:lineRule="auto"/>
        <w:jc w:val="left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四</w:t>
      </w:r>
      <w:r>
        <w:rPr>
          <w:rFonts w:ascii="Times New Roman" w:hAnsi="Times New Roman" w:eastAsia="黑体"/>
          <w:bCs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03"/>
        <w:gridCol w:w="1583"/>
        <w:gridCol w:w="213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</w:rPr>
              <w:t>序号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</w:rPr>
              <w:t>支出项目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</w:rPr>
              <w:t>金额（元）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</w:rPr>
              <w:t>支出理由或依据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lang w:eastAsia="zh-CN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</w:rPr>
              <w:t>…</w:t>
            </w:r>
          </w:p>
        </w:tc>
        <w:tc>
          <w:tcPr>
            <w:tcW w:w="260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33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600" w:lineRule="exact"/>
        <w:rPr>
          <w:rFonts w:eastAsia="宋体"/>
          <w:b/>
          <w:sz w:val="28"/>
          <w:szCs w:val="28"/>
        </w:rPr>
      </w:pPr>
    </w:p>
    <w:p>
      <w:pPr>
        <w:widowControl/>
        <w:numPr>
          <w:ilvl w:val="0"/>
          <w:numId w:val="2"/>
        </w:numPr>
        <w:spacing w:line="300" w:lineRule="auto"/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项目组承诺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中国矿业大学徐海学院一流专业建设培育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项目负责人，本人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将与本专业团队成员一起，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在项目建设期内，认真完成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《项目任务书》提出的各项任务。如未能如期达标，同意按学校相关文件规定办理。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</w:p>
          <w:p>
            <w:pPr>
              <w:widowControl/>
              <w:snapToGrid w:val="0"/>
              <w:spacing w:line="360" w:lineRule="auto"/>
              <w:ind w:firstLine="640" w:firstLineChars="200"/>
              <w:jc w:val="left"/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1" w:name="_GoBack"/>
            <w:bookmarkEnd w:id="1"/>
          </w:p>
          <w:p>
            <w:pPr>
              <w:widowControl/>
              <w:snapToGrid w:val="0"/>
              <w:spacing w:line="360" w:lineRule="auto"/>
              <w:ind w:firstLine="2240" w:firstLineChars="7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项目负责人签名：</w:t>
            </w:r>
          </w:p>
          <w:p>
            <w:pPr>
              <w:widowControl/>
              <w:snapToGrid w:val="0"/>
              <w:spacing w:line="36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团队成员签名：</w:t>
            </w:r>
          </w:p>
          <w:p>
            <w:pPr>
              <w:widowControl/>
              <w:snapToGrid w:val="0"/>
              <w:spacing w:line="36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年   月   日</w:t>
            </w:r>
          </w:p>
        </w:tc>
      </w:tr>
    </w:tbl>
    <w:p>
      <w:pPr>
        <w:widowControl/>
        <w:numPr>
          <w:ilvl w:val="0"/>
          <w:numId w:val="2"/>
        </w:numPr>
        <w:spacing w:line="300" w:lineRule="auto"/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系（部）意见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1．本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系（部）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确认作为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中国矿业大学徐海学院一流专业建设培育项目（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***专业）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的责任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2．本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系（部）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将认真落实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要求，明确建设目标，落实建设责任，强化建设措施，重点支持该立项专业建设，确保全面完成或超额完成本《项目任务书》提出的各项任务。建设周期内，强化意识形态责任制和师德师风建设，防范重大教学和安全责任事故发生。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系（部）负责人签名：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widowControl/>
        <w:numPr>
          <w:ilvl w:val="0"/>
          <w:numId w:val="2"/>
        </w:numPr>
        <w:spacing w:line="300" w:lineRule="auto"/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评审专家意见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4480" w:firstLineChars="16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专家组组长签名：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年   月   日</w:t>
            </w:r>
          </w:p>
        </w:tc>
      </w:tr>
    </w:tbl>
    <w:p>
      <w:pPr>
        <w:widowControl/>
        <w:numPr>
          <w:ilvl w:val="0"/>
          <w:numId w:val="2"/>
        </w:numPr>
        <w:spacing w:line="300" w:lineRule="auto"/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学院意见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负责人签字：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949BAC"/>
    <w:multiLevelType w:val="singleLevel"/>
    <w:tmpl w:val="FB949B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3045C4"/>
    <w:multiLevelType w:val="singleLevel"/>
    <w:tmpl w:val="3A3045C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F1715"/>
    <w:rsid w:val="005B7203"/>
    <w:rsid w:val="00D014D7"/>
    <w:rsid w:val="01E851AE"/>
    <w:rsid w:val="020477C2"/>
    <w:rsid w:val="02294FE5"/>
    <w:rsid w:val="02BF040D"/>
    <w:rsid w:val="02E35804"/>
    <w:rsid w:val="037D0F38"/>
    <w:rsid w:val="03BC4F71"/>
    <w:rsid w:val="03BF1715"/>
    <w:rsid w:val="040E7959"/>
    <w:rsid w:val="04A065F5"/>
    <w:rsid w:val="04AC527A"/>
    <w:rsid w:val="04F968FE"/>
    <w:rsid w:val="052D6355"/>
    <w:rsid w:val="07275609"/>
    <w:rsid w:val="076E157F"/>
    <w:rsid w:val="079459E6"/>
    <w:rsid w:val="08606B18"/>
    <w:rsid w:val="089542BB"/>
    <w:rsid w:val="08DB236E"/>
    <w:rsid w:val="091441D5"/>
    <w:rsid w:val="09830C91"/>
    <w:rsid w:val="09BA2D5A"/>
    <w:rsid w:val="09DE7A4D"/>
    <w:rsid w:val="0A2574A1"/>
    <w:rsid w:val="0A787EFB"/>
    <w:rsid w:val="0AF46E51"/>
    <w:rsid w:val="0BE764B9"/>
    <w:rsid w:val="0C057141"/>
    <w:rsid w:val="0C0F6C8E"/>
    <w:rsid w:val="0CC109E6"/>
    <w:rsid w:val="0D09758B"/>
    <w:rsid w:val="0DC512D7"/>
    <w:rsid w:val="0E714BBE"/>
    <w:rsid w:val="0EB4351C"/>
    <w:rsid w:val="0F364FF1"/>
    <w:rsid w:val="0F4D7BB8"/>
    <w:rsid w:val="0F743A25"/>
    <w:rsid w:val="10B145BC"/>
    <w:rsid w:val="11986418"/>
    <w:rsid w:val="11A55FD3"/>
    <w:rsid w:val="11B642DD"/>
    <w:rsid w:val="11BB1530"/>
    <w:rsid w:val="124C3A90"/>
    <w:rsid w:val="12A34604"/>
    <w:rsid w:val="130E3FCE"/>
    <w:rsid w:val="1328548E"/>
    <w:rsid w:val="13742DBC"/>
    <w:rsid w:val="13877E00"/>
    <w:rsid w:val="13CD2885"/>
    <w:rsid w:val="13E24C97"/>
    <w:rsid w:val="14401956"/>
    <w:rsid w:val="15923E9F"/>
    <w:rsid w:val="15A17533"/>
    <w:rsid w:val="15B37D0E"/>
    <w:rsid w:val="15B87EFB"/>
    <w:rsid w:val="15C43622"/>
    <w:rsid w:val="1690153A"/>
    <w:rsid w:val="171D5B3E"/>
    <w:rsid w:val="1747420B"/>
    <w:rsid w:val="17B22E50"/>
    <w:rsid w:val="17CA0988"/>
    <w:rsid w:val="17ED6F70"/>
    <w:rsid w:val="189515B6"/>
    <w:rsid w:val="19274E95"/>
    <w:rsid w:val="199429CB"/>
    <w:rsid w:val="19F75D3B"/>
    <w:rsid w:val="1A173FB5"/>
    <w:rsid w:val="1A192C5B"/>
    <w:rsid w:val="1A2F7750"/>
    <w:rsid w:val="1AD02355"/>
    <w:rsid w:val="1AD66E43"/>
    <w:rsid w:val="1ADD5696"/>
    <w:rsid w:val="1B724DCB"/>
    <w:rsid w:val="1B7D46D2"/>
    <w:rsid w:val="1B932B02"/>
    <w:rsid w:val="1BF1167A"/>
    <w:rsid w:val="1C9E0E76"/>
    <w:rsid w:val="1D803674"/>
    <w:rsid w:val="1DC1407E"/>
    <w:rsid w:val="1DC57558"/>
    <w:rsid w:val="1DE66C02"/>
    <w:rsid w:val="1E0E1FEC"/>
    <w:rsid w:val="1E501FCC"/>
    <w:rsid w:val="1E7929FD"/>
    <w:rsid w:val="1E842231"/>
    <w:rsid w:val="1EA40EF2"/>
    <w:rsid w:val="1EC90B9C"/>
    <w:rsid w:val="1EEE35F5"/>
    <w:rsid w:val="1F4A587F"/>
    <w:rsid w:val="1FEA5A90"/>
    <w:rsid w:val="206D16ED"/>
    <w:rsid w:val="208E0CCF"/>
    <w:rsid w:val="20DF2D95"/>
    <w:rsid w:val="211A770C"/>
    <w:rsid w:val="21706F0C"/>
    <w:rsid w:val="21B90F23"/>
    <w:rsid w:val="21CF0D77"/>
    <w:rsid w:val="227A6277"/>
    <w:rsid w:val="238B551F"/>
    <w:rsid w:val="239060CB"/>
    <w:rsid w:val="23A471D0"/>
    <w:rsid w:val="23B4605B"/>
    <w:rsid w:val="23E72FF4"/>
    <w:rsid w:val="23F649AB"/>
    <w:rsid w:val="24935E73"/>
    <w:rsid w:val="24A147B4"/>
    <w:rsid w:val="24BD3CE6"/>
    <w:rsid w:val="2572723F"/>
    <w:rsid w:val="257C62CF"/>
    <w:rsid w:val="258D7326"/>
    <w:rsid w:val="25C26E8B"/>
    <w:rsid w:val="26F231FC"/>
    <w:rsid w:val="27467E2F"/>
    <w:rsid w:val="27A166EA"/>
    <w:rsid w:val="27A601A0"/>
    <w:rsid w:val="284A6FC9"/>
    <w:rsid w:val="28A655D9"/>
    <w:rsid w:val="29085E9C"/>
    <w:rsid w:val="292A5DD6"/>
    <w:rsid w:val="2A1D07AE"/>
    <w:rsid w:val="2A34713F"/>
    <w:rsid w:val="2A4D4DF2"/>
    <w:rsid w:val="2B006FAC"/>
    <w:rsid w:val="2C0C0900"/>
    <w:rsid w:val="2C1551D8"/>
    <w:rsid w:val="2CB52F1A"/>
    <w:rsid w:val="2CE014B5"/>
    <w:rsid w:val="2CF475B1"/>
    <w:rsid w:val="2D2B40DF"/>
    <w:rsid w:val="2DC12A09"/>
    <w:rsid w:val="2E516307"/>
    <w:rsid w:val="2E6301DA"/>
    <w:rsid w:val="2F541B10"/>
    <w:rsid w:val="30913F9E"/>
    <w:rsid w:val="310F0606"/>
    <w:rsid w:val="31F644DC"/>
    <w:rsid w:val="32784349"/>
    <w:rsid w:val="32E67BB2"/>
    <w:rsid w:val="32E75521"/>
    <w:rsid w:val="32FC02C6"/>
    <w:rsid w:val="331F7829"/>
    <w:rsid w:val="33FB0B1A"/>
    <w:rsid w:val="34021F53"/>
    <w:rsid w:val="34372CA6"/>
    <w:rsid w:val="34B66189"/>
    <w:rsid w:val="35AD1AFF"/>
    <w:rsid w:val="35B738D9"/>
    <w:rsid w:val="35FA5BD4"/>
    <w:rsid w:val="35FC4B3E"/>
    <w:rsid w:val="362D1008"/>
    <w:rsid w:val="365143C1"/>
    <w:rsid w:val="369614F7"/>
    <w:rsid w:val="36EB1A2B"/>
    <w:rsid w:val="373B7EB8"/>
    <w:rsid w:val="37452208"/>
    <w:rsid w:val="37AA2D85"/>
    <w:rsid w:val="37C35C28"/>
    <w:rsid w:val="38670A63"/>
    <w:rsid w:val="39050D52"/>
    <w:rsid w:val="392944E3"/>
    <w:rsid w:val="39CE0994"/>
    <w:rsid w:val="39DC396B"/>
    <w:rsid w:val="3A1A31CC"/>
    <w:rsid w:val="3A3F0417"/>
    <w:rsid w:val="3A8B75D9"/>
    <w:rsid w:val="3AB252C1"/>
    <w:rsid w:val="3B4C20AF"/>
    <w:rsid w:val="3B595A70"/>
    <w:rsid w:val="3C6759B2"/>
    <w:rsid w:val="3C881A8F"/>
    <w:rsid w:val="3CB771EE"/>
    <w:rsid w:val="3CD65D60"/>
    <w:rsid w:val="3D253EAC"/>
    <w:rsid w:val="3D886BF1"/>
    <w:rsid w:val="3D982468"/>
    <w:rsid w:val="3DC12D7B"/>
    <w:rsid w:val="3DC24321"/>
    <w:rsid w:val="3DDC02A1"/>
    <w:rsid w:val="3E546462"/>
    <w:rsid w:val="3E693C1D"/>
    <w:rsid w:val="3EAB3585"/>
    <w:rsid w:val="3F326D8B"/>
    <w:rsid w:val="409A4B5A"/>
    <w:rsid w:val="411E02FD"/>
    <w:rsid w:val="422B704F"/>
    <w:rsid w:val="42434F53"/>
    <w:rsid w:val="42645BEE"/>
    <w:rsid w:val="42FF5733"/>
    <w:rsid w:val="4318351C"/>
    <w:rsid w:val="43C519F0"/>
    <w:rsid w:val="448B72D1"/>
    <w:rsid w:val="44AB6CEB"/>
    <w:rsid w:val="458D21BC"/>
    <w:rsid w:val="46643382"/>
    <w:rsid w:val="47D9577C"/>
    <w:rsid w:val="47DA106C"/>
    <w:rsid w:val="480F5FC3"/>
    <w:rsid w:val="484568F8"/>
    <w:rsid w:val="48CC3EAE"/>
    <w:rsid w:val="48EC0D00"/>
    <w:rsid w:val="491B39FE"/>
    <w:rsid w:val="4A041375"/>
    <w:rsid w:val="4A181FA3"/>
    <w:rsid w:val="4A43328C"/>
    <w:rsid w:val="4A87481C"/>
    <w:rsid w:val="4A9C461D"/>
    <w:rsid w:val="4AE63C79"/>
    <w:rsid w:val="4B1670FB"/>
    <w:rsid w:val="4B41721D"/>
    <w:rsid w:val="4B507CD7"/>
    <w:rsid w:val="4BF806D5"/>
    <w:rsid w:val="4D0D7C84"/>
    <w:rsid w:val="4D7B21DA"/>
    <w:rsid w:val="4DB32EE1"/>
    <w:rsid w:val="4E7A204C"/>
    <w:rsid w:val="4F02657D"/>
    <w:rsid w:val="4F186166"/>
    <w:rsid w:val="4F650D0A"/>
    <w:rsid w:val="501A704E"/>
    <w:rsid w:val="502D4FF7"/>
    <w:rsid w:val="50BD5859"/>
    <w:rsid w:val="510A540B"/>
    <w:rsid w:val="51416817"/>
    <w:rsid w:val="52282D6C"/>
    <w:rsid w:val="52914A6F"/>
    <w:rsid w:val="52D46703"/>
    <w:rsid w:val="52DC3267"/>
    <w:rsid w:val="52EA11BC"/>
    <w:rsid w:val="53792ABC"/>
    <w:rsid w:val="542946E0"/>
    <w:rsid w:val="558D6E44"/>
    <w:rsid w:val="55FA3781"/>
    <w:rsid w:val="560D4A95"/>
    <w:rsid w:val="562248D5"/>
    <w:rsid w:val="56545C6F"/>
    <w:rsid w:val="566E111B"/>
    <w:rsid w:val="56CC2E8E"/>
    <w:rsid w:val="56E119F9"/>
    <w:rsid w:val="56F15A27"/>
    <w:rsid w:val="57501D32"/>
    <w:rsid w:val="57F0570C"/>
    <w:rsid w:val="58307885"/>
    <w:rsid w:val="589E6B89"/>
    <w:rsid w:val="58EF6104"/>
    <w:rsid w:val="58FA0583"/>
    <w:rsid w:val="5971602B"/>
    <w:rsid w:val="5A227343"/>
    <w:rsid w:val="5AA22DCA"/>
    <w:rsid w:val="5AE77BBC"/>
    <w:rsid w:val="5B330F83"/>
    <w:rsid w:val="5B37293D"/>
    <w:rsid w:val="5BF9482D"/>
    <w:rsid w:val="5BFF1F9B"/>
    <w:rsid w:val="5C2963EC"/>
    <w:rsid w:val="5C787B53"/>
    <w:rsid w:val="5C88039F"/>
    <w:rsid w:val="5CA4675D"/>
    <w:rsid w:val="5CAE2B19"/>
    <w:rsid w:val="5D906758"/>
    <w:rsid w:val="5DA05413"/>
    <w:rsid w:val="5EC6099A"/>
    <w:rsid w:val="5F266AFC"/>
    <w:rsid w:val="5F486448"/>
    <w:rsid w:val="5F675C65"/>
    <w:rsid w:val="5FF26B81"/>
    <w:rsid w:val="610C1262"/>
    <w:rsid w:val="618644C8"/>
    <w:rsid w:val="61F70244"/>
    <w:rsid w:val="62783C6F"/>
    <w:rsid w:val="62BB3838"/>
    <w:rsid w:val="63323569"/>
    <w:rsid w:val="63357109"/>
    <w:rsid w:val="63D53F9F"/>
    <w:rsid w:val="643D3903"/>
    <w:rsid w:val="64712500"/>
    <w:rsid w:val="647C3F4D"/>
    <w:rsid w:val="660A2DA9"/>
    <w:rsid w:val="6619486A"/>
    <w:rsid w:val="664A5D05"/>
    <w:rsid w:val="66575E12"/>
    <w:rsid w:val="66F94C1A"/>
    <w:rsid w:val="674E7639"/>
    <w:rsid w:val="67644951"/>
    <w:rsid w:val="67C54B90"/>
    <w:rsid w:val="68A672B1"/>
    <w:rsid w:val="69050C91"/>
    <w:rsid w:val="690D483A"/>
    <w:rsid w:val="694B488D"/>
    <w:rsid w:val="695A2C79"/>
    <w:rsid w:val="699F643A"/>
    <w:rsid w:val="69B000D1"/>
    <w:rsid w:val="69BF586B"/>
    <w:rsid w:val="6A922C65"/>
    <w:rsid w:val="6AAA1810"/>
    <w:rsid w:val="6B3C7282"/>
    <w:rsid w:val="6B845352"/>
    <w:rsid w:val="6B9247C4"/>
    <w:rsid w:val="6B9A4E61"/>
    <w:rsid w:val="6BEC609D"/>
    <w:rsid w:val="6CCD3AD7"/>
    <w:rsid w:val="6CF105C4"/>
    <w:rsid w:val="6D357624"/>
    <w:rsid w:val="6D572061"/>
    <w:rsid w:val="6EA52B8E"/>
    <w:rsid w:val="6FD631C4"/>
    <w:rsid w:val="708E5AAD"/>
    <w:rsid w:val="70972A6B"/>
    <w:rsid w:val="711C08D2"/>
    <w:rsid w:val="714350D2"/>
    <w:rsid w:val="7153223F"/>
    <w:rsid w:val="71925180"/>
    <w:rsid w:val="72A938AB"/>
    <w:rsid w:val="72BE0276"/>
    <w:rsid w:val="731C33BD"/>
    <w:rsid w:val="737914F6"/>
    <w:rsid w:val="73EA24BD"/>
    <w:rsid w:val="74252B0D"/>
    <w:rsid w:val="74927E3D"/>
    <w:rsid w:val="74BD6416"/>
    <w:rsid w:val="75607C69"/>
    <w:rsid w:val="762355CC"/>
    <w:rsid w:val="765E5DAF"/>
    <w:rsid w:val="774004AE"/>
    <w:rsid w:val="77626836"/>
    <w:rsid w:val="778A2FAF"/>
    <w:rsid w:val="778F074B"/>
    <w:rsid w:val="77C05F0F"/>
    <w:rsid w:val="77C323A0"/>
    <w:rsid w:val="78196D83"/>
    <w:rsid w:val="78835268"/>
    <w:rsid w:val="794F6444"/>
    <w:rsid w:val="795D1C18"/>
    <w:rsid w:val="7974001B"/>
    <w:rsid w:val="797F3E89"/>
    <w:rsid w:val="798C0C7B"/>
    <w:rsid w:val="79D67409"/>
    <w:rsid w:val="79F15B3F"/>
    <w:rsid w:val="7A8479C2"/>
    <w:rsid w:val="7B4D29D6"/>
    <w:rsid w:val="7B506368"/>
    <w:rsid w:val="7C1237F2"/>
    <w:rsid w:val="7C202D6D"/>
    <w:rsid w:val="7C283B4C"/>
    <w:rsid w:val="7CD620A4"/>
    <w:rsid w:val="7D621950"/>
    <w:rsid w:val="7DB4713D"/>
    <w:rsid w:val="7DF71CBE"/>
    <w:rsid w:val="7EC82339"/>
    <w:rsid w:val="7EE97D1B"/>
    <w:rsid w:val="7EFF2A8E"/>
    <w:rsid w:val="7F14643F"/>
    <w:rsid w:val="7F51300E"/>
    <w:rsid w:val="7F807868"/>
    <w:rsid w:val="7FA8094C"/>
    <w:rsid w:val="7FA829C6"/>
    <w:rsid w:val="7FAE3322"/>
    <w:rsid w:val="7FFC19AA"/>
    <w:rsid w:val="7F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2020-10-06T02:58:00Z</dcterms:created>
  <dc:creator>Administrator</dc:creator>
  <cp:lastModifiedBy>Administrator</cp:lastModifiedBy>
  <dcterms:modified xsi:type="dcterms:W3CDTF">2021-01-11T02:57:57Z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